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5633" w14:textId="77777777" w:rsidR="00052606" w:rsidRPr="001C1675" w:rsidRDefault="00052606" w:rsidP="00052606">
      <w:pPr>
        <w:jc w:val="center"/>
        <w:rPr>
          <w:rFonts w:ascii="Times New Roman" w:hAnsi="Times New Roman"/>
        </w:rPr>
      </w:pPr>
      <w:r w:rsidRPr="001C1675">
        <w:rPr>
          <w:rFonts w:ascii="Times New Roman" w:hAnsi="Times New Roman"/>
        </w:rPr>
        <w:t>HISTORISCHE VERENIGING NUMAGA</w:t>
      </w:r>
    </w:p>
    <w:p w14:paraId="3101AB95" w14:textId="77777777" w:rsidR="00052606" w:rsidRPr="001C1675" w:rsidRDefault="00052606" w:rsidP="00052606">
      <w:pPr>
        <w:jc w:val="center"/>
        <w:rPr>
          <w:rFonts w:ascii="Times New Roman" w:hAnsi="Times New Roman"/>
        </w:rPr>
      </w:pPr>
      <w:r w:rsidRPr="001C1675">
        <w:rPr>
          <w:rFonts w:ascii="Times New Roman" w:hAnsi="Times New Roman"/>
        </w:rPr>
        <w:t>VERSLAG KASCOMMISSIE JAARCIJFERS 2021</w:t>
      </w:r>
    </w:p>
    <w:p w14:paraId="282050CB" w14:textId="77777777" w:rsidR="00052606" w:rsidRDefault="00052606" w:rsidP="00052606">
      <w:pPr>
        <w:pStyle w:val="Geenafstand1"/>
        <w:rPr>
          <w:rFonts w:ascii="Times New Roman" w:hAnsi="Times New Roman"/>
        </w:rPr>
      </w:pPr>
    </w:p>
    <w:p w14:paraId="7AC8312B" w14:textId="77777777" w:rsidR="00052606" w:rsidRDefault="00052606" w:rsidP="00B85178">
      <w:pPr>
        <w:pStyle w:val="Geenafstand1"/>
        <w:spacing w:line="360" w:lineRule="auto"/>
        <w:rPr>
          <w:rFonts w:ascii="Times New Roman" w:hAnsi="Times New Roman"/>
        </w:rPr>
      </w:pPr>
      <w:r w:rsidRPr="001C1675">
        <w:rPr>
          <w:rFonts w:ascii="Times New Roman" w:hAnsi="Times New Roman"/>
        </w:rPr>
        <w:t>O</w:t>
      </w:r>
      <w:r>
        <w:rPr>
          <w:rFonts w:ascii="Times New Roman" w:hAnsi="Times New Roman"/>
        </w:rPr>
        <w:t>p woensdag 2 maart heb ik op verzoek van de heer Wester de papieren gecontroleerd</w:t>
      </w:r>
    </w:p>
    <w:p w14:paraId="6D132C04" w14:textId="77777777" w:rsidR="00052606" w:rsidRDefault="00052606" w:rsidP="00B85178">
      <w:pPr>
        <w:pStyle w:val="Geenafstand1"/>
        <w:spacing w:line="360" w:lineRule="auto"/>
        <w:rPr>
          <w:rFonts w:ascii="Times New Roman" w:hAnsi="Times New Roman"/>
        </w:rPr>
      </w:pPr>
      <w:r>
        <w:rPr>
          <w:rFonts w:ascii="Times New Roman" w:hAnsi="Times New Roman"/>
        </w:rPr>
        <w:t>horend bij Verslag dat vorig jaar door de Kascommissie zonder betreffende bijlagen is opgesteld.</w:t>
      </w:r>
    </w:p>
    <w:p w14:paraId="138C76CA" w14:textId="77777777" w:rsidR="00052606" w:rsidRDefault="00052606" w:rsidP="00B85178">
      <w:pPr>
        <w:pStyle w:val="Geenafstand1"/>
        <w:spacing w:line="360" w:lineRule="auto"/>
        <w:rPr>
          <w:rFonts w:ascii="Times New Roman" w:hAnsi="Times New Roman"/>
        </w:rPr>
      </w:pPr>
      <w:r>
        <w:rPr>
          <w:rFonts w:ascii="Times New Roman" w:hAnsi="Times New Roman"/>
        </w:rPr>
        <w:t xml:space="preserve">De map rekeningen, betalingen en de zeer duidelijke verslagen geven een duidelijk overzicht van het financiële reilen en zeilen van onze vereniging. Alle grote uitgaven zijn door mij gecontroleerd en goed bevonden. </w:t>
      </w:r>
    </w:p>
    <w:p w14:paraId="0EB5D510" w14:textId="77777777" w:rsidR="00052606" w:rsidRDefault="00052606" w:rsidP="00B85178">
      <w:pPr>
        <w:pStyle w:val="Geenafstand1"/>
        <w:spacing w:line="360" w:lineRule="auto"/>
        <w:rPr>
          <w:rFonts w:ascii="Times New Roman" w:hAnsi="Times New Roman"/>
        </w:rPr>
      </w:pPr>
      <w:r>
        <w:rPr>
          <w:rFonts w:ascii="Times New Roman" w:hAnsi="Times New Roman"/>
        </w:rPr>
        <w:t>De bonnen heb ik steekproefsgewijs gecontroleerd.</w:t>
      </w:r>
    </w:p>
    <w:p w14:paraId="70BB8AB2" w14:textId="77777777" w:rsidR="00052606" w:rsidRDefault="00052606" w:rsidP="00B85178">
      <w:pPr>
        <w:pStyle w:val="Geenafstand1"/>
        <w:spacing w:line="360" w:lineRule="auto"/>
        <w:rPr>
          <w:rFonts w:ascii="Times New Roman" w:hAnsi="Times New Roman"/>
        </w:rPr>
      </w:pPr>
      <w:r>
        <w:rPr>
          <w:rFonts w:ascii="Times New Roman" w:hAnsi="Times New Roman"/>
        </w:rPr>
        <w:t xml:space="preserve">Wat mij opviel was dat rekeningen van </w:t>
      </w:r>
      <w:proofErr w:type="spellStart"/>
      <w:r>
        <w:rPr>
          <w:rFonts w:ascii="Times New Roman" w:hAnsi="Times New Roman"/>
        </w:rPr>
        <w:t>postNL</w:t>
      </w:r>
      <w:proofErr w:type="spellEnd"/>
      <w:r>
        <w:rPr>
          <w:rFonts w:ascii="Times New Roman" w:hAnsi="Times New Roman"/>
        </w:rPr>
        <w:t xml:space="preserve"> soms naast betalingen, meestal aan Bruna, in de mappen zitten, terwijl ik eenmaal de </w:t>
      </w:r>
      <w:proofErr w:type="spellStart"/>
      <w:r>
        <w:rPr>
          <w:rFonts w:ascii="Times New Roman" w:hAnsi="Times New Roman"/>
        </w:rPr>
        <w:t>postNL</w:t>
      </w:r>
      <w:proofErr w:type="spellEnd"/>
      <w:r>
        <w:rPr>
          <w:rFonts w:ascii="Times New Roman" w:hAnsi="Times New Roman"/>
        </w:rPr>
        <w:t xml:space="preserve"> alleen heb aangetroffen, door te vergelijken met de lijst van uitgaven kwam ik eruit. Het zal nuttig zijn de post NL door te strepen als ze niet als betalingsbewijs gelden.</w:t>
      </w:r>
    </w:p>
    <w:p w14:paraId="65C4BE3B" w14:textId="77777777" w:rsidR="00052606" w:rsidRDefault="00052606" w:rsidP="00B85178">
      <w:pPr>
        <w:pStyle w:val="Geenafstand1"/>
        <w:spacing w:line="360" w:lineRule="auto"/>
        <w:rPr>
          <w:rFonts w:ascii="Times New Roman" w:hAnsi="Times New Roman"/>
        </w:rPr>
      </w:pPr>
      <w:r>
        <w:rPr>
          <w:rFonts w:ascii="Times New Roman" w:hAnsi="Times New Roman"/>
        </w:rPr>
        <w:t>De eindcijfers van de rekeningen van de bank, kloppen met de cijfers in de verslagen van de penningmeester.</w:t>
      </w:r>
    </w:p>
    <w:p w14:paraId="47C2C91B" w14:textId="77777777" w:rsidR="00052606" w:rsidRDefault="00052606" w:rsidP="00B85178">
      <w:pPr>
        <w:pStyle w:val="Geenafstand1"/>
        <w:spacing w:line="360" w:lineRule="auto"/>
        <w:rPr>
          <w:rFonts w:ascii="Times New Roman" w:hAnsi="Times New Roman"/>
        </w:rPr>
      </w:pPr>
      <w:r>
        <w:rPr>
          <w:rFonts w:ascii="Times New Roman" w:hAnsi="Times New Roman"/>
        </w:rPr>
        <w:t>De inkomsten zijn niet te controleren. Ik neem aan dat de tellingen van de bank correct zijn.</w:t>
      </w:r>
    </w:p>
    <w:p w14:paraId="16A9EB53" w14:textId="77777777" w:rsidR="00052606" w:rsidRDefault="00052606" w:rsidP="00B85178">
      <w:pPr>
        <w:pStyle w:val="Geenafstand1"/>
        <w:spacing w:line="360" w:lineRule="auto"/>
        <w:rPr>
          <w:rFonts w:ascii="Times New Roman" w:hAnsi="Times New Roman"/>
        </w:rPr>
      </w:pPr>
      <w:r>
        <w:rPr>
          <w:rFonts w:ascii="Times New Roman" w:hAnsi="Times New Roman"/>
        </w:rPr>
        <w:t>De excursie is met een reis per jaar zeer overzichtelijk. Bij een omzet van € 2142, 67</w:t>
      </w:r>
    </w:p>
    <w:p w14:paraId="0FB592D1" w14:textId="77777777" w:rsidR="00052606" w:rsidRDefault="00052606" w:rsidP="00B85178">
      <w:pPr>
        <w:pStyle w:val="Geenafstand1"/>
        <w:spacing w:line="360" w:lineRule="auto"/>
        <w:rPr>
          <w:rFonts w:ascii="Times New Roman" w:hAnsi="Times New Roman"/>
        </w:rPr>
      </w:pPr>
      <w:r>
        <w:rPr>
          <w:rFonts w:ascii="Times New Roman" w:hAnsi="Times New Roman"/>
        </w:rPr>
        <w:t>bedragen de bankkosten € 65,69 of te wel 3%,</w:t>
      </w:r>
    </w:p>
    <w:p w14:paraId="43CE103A" w14:textId="3B41C8F9" w:rsidR="00052606" w:rsidRPr="001C1675" w:rsidRDefault="00052606" w:rsidP="00B85178">
      <w:pPr>
        <w:pStyle w:val="Geenafstand1"/>
        <w:spacing w:line="360" w:lineRule="auto"/>
        <w:rPr>
          <w:rFonts w:ascii="Times New Roman" w:hAnsi="Times New Roman"/>
        </w:rPr>
      </w:pPr>
      <w:r>
        <w:rPr>
          <w:rFonts w:ascii="Times New Roman" w:hAnsi="Times New Roman"/>
        </w:rPr>
        <w:t xml:space="preserve">De heer T. </w:t>
      </w:r>
      <w:proofErr w:type="spellStart"/>
      <w:r>
        <w:rPr>
          <w:rFonts w:ascii="Times New Roman" w:hAnsi="Times New Roman"/>
        </w:rPr>
        <w:t>Plass</w:t>
      </w:r>
      <w:proofErr w:type="spellEnd"/>
      <w:r>
        <w:rPr>
          <w:rFonts w:ascii="Times New Roman" w:hAnsi="Times New Roman"/>
        </w:rPr>
        <w:t xml:space="preserve"> bevindt zich tot 6 april in Zuid Afrika, waardoor onderstaand maar </w:t>
      </w:r>
      <w:r w:rsidR="007F7F58">
        <w:rPr>
          <w:rFonts w:ascii="Times New Roman" w:hAnsi="Times New Roman"/>
        </w:rPr>
        <w:t xml:space="preserve">één </w:t>
      </w:r>
      <w:r>
        <w:rPr>
          <w:rFonts w:ascii="Times New Roman" w:hAnsi="Times New Roman"/>
        </w:rPr>
        <w:t>handtekening</w:t>
      </w:r>
    </w:p>
    <w:p w14:paraId="535152AB" w14:textId="77777777" w:rsidR="00052606" w:rsidRDefault="00052606" w:rsidP="00B85178">
      <w:pPr>
        <w:pStyle w:val="Geenafstand1"/>
        <w:spacing w:line="360" w:lineRule="auto"/>
        <w:rPr>
          <w:rFonts w:ascii="Times New Roman" w:hAnsi="Times New Roman"/>
        </w:rPr>
      </w:pPr>
    </w:p>
    <w:p w14:paraId="71DD3C8A" w14:textId="77777777" w:rsidR="00052606" w:rsidRDefault="00052606" w:rsidP="00B85178">
      <w:pPr>
        <w:pStyle w:val="Geenafstand1"/>
        <w:spacing w:line="360" w:lineRule="auto"/>
        <w:rPr>
          <w:rFonts w:ascii="Times New Roman" w:hAnsi="Times New Roman"/>
        </w:rPr>
      </w:pPr>
      <w:r>
        <w:rPr>
          <w:rFonts w:ascii="Times New Roman" w:hAnsi="Times New Roman"/>
        </w:rPr>
        <w:t>Nijmegen, Bredestraat 136, 2 maart 2022</w:t>
      </w:r>
    </w:p>
    <w:p w14:paraId="750A93EB" w14:textId="77777777" w:rsidR="00052606" w:rsidRDefault="00052606" w:rsidP="00B85178">
      <w:pPr>
        <w:pStyle w:val="Geenafstand1"/>
        <w:spacing w:line="360" w:lineRule="auto"/>
        <w:rPr>
          <w:rFonts w:ascii="Times New Roman" w:hAnsi="Times New Roman"/>
        </w:rPr>
      </w:pPr>
      <w:r>
        <w:rPr>
          <w:rFonts w:ascii="Times New Roman" w:hAnsi="Times New Roman"/>
        </w:rPr>
        <w:t xml:space="preserve">J. Hekking </w:t>
      </w:r>
    </w:p>
    <w:p w14:paraId="31D99B34" w14:textId="77777777" w:rsidR="00052606" w:rsidRPr="001C1675" w:rsidRDefault="00052606" w:rsidP="00052606">
      <w:pPr>
        <w:pStyle w:val="Geenafstand1"/>
        <w:rPr>
          <w:rFonts w:ascii="Times New Roman" w:hAnsi="Times New Roman"/>
        </w:rPr>
      </w:pPr>
    </w:p>
    <w:p w14:paraId="3FEDDF10" w14:textId="47F85782" w:rsidR="00B85178" w:rsidRDefault="00B85178" w:rsidP="00B85178">
      <w:pPr>
        <w:pStyle w:val="xmsonormal"/>
        <w:shd w:val="clear" w:color="auto" w:fill="FFFFFF"/>
        <w:spacing w:before="0" w:beforeAutospacing="0" w:after="0" w:afterAutospacing="0" w:line="360" w:lineRule="auto"/>
        <w:rPr>
          <w:color w:val="201F1E"/>
        </w:rPr>
      </w:pPr>
      <w:r>
        <w:rPr>
          <w:rFonts w:ascii="Calibri" w:hAnsi="Calibri" w:cs="Calibri"/>
          <w:color w:val="201F1E"/>
          <w:sz w:val="22"/>
          <w:szCs w:val="22"/>
          <w:shd w:val="clear" w:color="auto" w:fill="FFFFFF"/>
        </w:rPr>
        <w:t>Beste Jos,</w:t>
      </w:r>
    </w:p>
    <w:p w14:paraId="72EF6AF7" w14:textId="668CBAF9"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Ik heb de jaarcijfers van Numaga over 2021 bestudeerd.</w:t>
      </w:r>
    </w:p>
    <w:p w14:paraId="65E78C70"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Een aantal zaken zijn nog altijd hetzelfde (vergeleken met 2020)</w:t>
      </w:r>
    </w:p>
    <w:p w14:paraId="7F0389E9"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(zoals: virtuele jaarrekening, Verlies en Winstrekening, niet te controleren inkomsten)</w:t>
      </w:r>
    </w:p>
    <w:p w14:paraId="45CEBF0F"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In principe kloppen de cijfers over 2021 en de begroting over 2022.</w:t>
      </w:r>
    </w:p>
    <w:p w14:paraId="27846F67"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Ik hoop nog steeds op een goed gesprek met de penningmeester (Fred Wester)</w:t>
      </w:r>
    </w:p>
    <w:p w14:paraId="1EB28ACD"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 </w:t>
      </w:r>
    </w:p>
    <w:p w14:paraId="42839FC8" w14:textId="77777777" w:rsidR="00B85178" w:rsidRPr="00B85178" w:rsidRDefault="00B85178" w:rsidP="00B85178">
      <w:pPr>
        <w:pStyle w:val="xmsonormal"/>
        <w:shd w:val="clear" w:color="auto" w:fill="FFFFFF"/>
        <w:spacing w:before="0" w:beforeAutospacing="0" w:after="0" w:afterAutospacing="0" w:line="360" w:lineRule="auto"/>
        <w:rPr>
          <w:color w:val="201F1E"/>
        </w:rPr>
      </w:pPr>
      <w:r w:rsidRPr="00B85178">
        <w:rPr>
          <w:color w:val="201F1E"/>
        </w:rPr>
        <w:t xml:space="preserve">Met vriendelijke groet, Ton </w:t>
      </w:r>
      <w:proofErr w:type="spellStart"/>
      <w:r w:rsidRPr="00B85178">
        <w:rPr>
          <w:color w:val="201F1E"/>
        </w:rPr>
        <w:t>Plass</w:t>
      </w:r>
      <w:proofErr w:type="spellEnd"/>
    </w:p>
    <w:p w14:paraId="1B2A2D6B" w14:textId="77777777" w:rsidR="00BF3FB6" w:rsidRPr="00B85178" w:rsidRDefault="00AE4A08" w:rsidP="00B85178">
      <w:pPr>
        <w:spacing w:line="360" w:lineRule="auto"/>
        <w:rPr>
          <w:rFonts w:ascii="Times New Roman" w:hAnsi="Times New Roman"/>
        </w:rPr>
      </w:pPr>
    </w:p>
    <w:sectPr w:rsidR="00BF3FB6" w:rsidRPr="00B8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06"/>
    <w:rsid w:val="00052606"/>
    <w:rsid w:val="001B233E"/>
    <w:rsid w:val="007F7F58"/>
    <w:rsid w:val="00AE4A08"/>
    <w:rsid w:val="00B1759F"/>
    <w:rsid w:val="00B85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525"/>
  <w15:chartTrackingRefBased/>
  <w15:docId w15:val="{AAA0C2E4-F5B2-4EFA-9A05-B6CC1ED6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1"/>
    <w:qFormat/>
    <w:rsid w:val="00052606"/>
    <w:pPr>
      <w:spacing w:after="200" w:line="276" w:lineRule="auto"/>
    </w:pPr>
    <w:rPr>
      <w:rFonts w:ascii="Courier New" w:eastAsia="Times New Roman" w:hAnsi="Courier New"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052606"/>
    <w:pPr>
      <w:spacing w:after="0" w:line="240" w:lineRule="auto"/>
    </w:pPr>
    <w:rPr>
      <w:rFonts w:ascii="Courier New" w:eastAsia="Times New Roman" w:hAnsi="Courier New" w:cs="Times New Roman"/>
      <w:sz w:val="24"/>
    </w:rPr>
  </w:style>
  <w:style w:type="paragraph" w:customStyle="1" w:styleId="xmsonormal">
    <w:name w:val="x_msonormal"/>
    <w:basedOn w:val="Standaard"/>
    <w:rsid w:val="00B85178"/>
    <w:pPr>
      <w:spacing w:before="100" w:beforeAutospacing="1" w:after="100" w:afterAutospacing="1" w:line="240" w:lineRule="auto"/>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4</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Hekking</dc:creator>
  <cp:keywords/>
  <dc:description/>
  <cp:lastModifiedBy>Ellen Hijmans</cp:lastModifiedBy>
  <cp:revision>2</cp:revision>
  <dcterms:created xsi:type="dcterms:W3CDTF">2022-06-06T14:43:00Z</dcterms:created>
  <dcterms:modified xsi:type="dcterms:W3CDTF">2022-06-06T14:43:00Z</dcterms:modified>
</cp:coreProperties>
</file>